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175" w:rsidRPr="00A16175" w:rsidRDefault="00A16175" w:rsidP="00A16175">
      <w:pPr>
        <w:pStyle w:val="Standard"/>
        <w:jc w:val="center"/>
        <w:rPr>
          <w:b/>
          <w:color w:val="000000"/>
        </w:rPr>
      </w:pPr>
      <w:r w:rsidRPr="00A16175">
        <w:rPr>
          <w:b/>
          <w:color w:val="000000"/>
        </w:rPr>
        <w:t xml:space="preserve">Перечень документов, являющихся документами, удостоверяющими личность Клиента </w:t>
      </w:r>
      <w:r w:rsidR="00B57ADF">
        <w:rPr>
          <w:b/>
          <w:color w:val="000000"/>
        </w:rPr>
        <w:t>(Представителя клиента</w:t>
      </w:r>
      <w:proofErr w:type="gramStart"/>
      <w:r w:rsidR="00B57ADF">
        <w:rPr>
          <w:b/>
          <w:color w:val="000000"/>
        </w:rPr>
        <w:t>)</w:t>
      </w:r>
      <w:r w:rsidRPr="00A16175">
        <w:rPr>
          <w:b/>
          <w:color w:val="000000"/>
        </w:rPr>
        <w:t>и</w:t>
      </w:r>
      <w:proofErr w:type="gramEnd"/>
      <w:r w:rsidRPr="00A16175">
        <w:rPr>
          <w:b/>
          <w:color w:val="000000"/>
        </w:rPr>
        <w:t xml:space="preserve"> документами, подтверждающими право пребывания Клиента</w:t>
      </w:r>
      <w:r w:rsidR="00B57ADF">
        <w:rPr>
          <w:b/>
          <w:color w:val="000000"/>
        </w:rPr>
        <w:t xml:space="preserve"> (</w:t>
      </w:r>
      <w:bookmarkStart w:id="0" w:name="_GoBack"/>
      <w:bookmarkEnd w:id="0"/>
      <w:r w:rsidR="00B57ADF">
        <w:rPr>
          <w:b/>
          <w:color w:val="000000"/>
        </w:rPr>
        <w:t>Представителя клиента)</w:t>
      </w:r>
      <w:r w:rsidRPr="00A16175">
        <w:rPr>
          <w:b/>
          <w:color w:val="000000"/>
        </w:rPr>
        <w:t xml:space="preserve"> на территории РФ в соответствии с законодательством РФ</w:t>
      </w:r>
    </w:p>
    <w:p w:rsidR="00A16175" w:rsidRPr="00A16175" w:rsidRDefault="00A16175" w:rsidP="00A16175">
      <w:pPr>
        <w:pStyle w:val="Standard"/>
        <w:jc w:val="both"/>
        <w:rPr>
          <w:b/>
          <w:color w:val="000000"/>
          <w:sz w:val="22"/>
          <w:szCs w:val="22"/>
        </w:rPr>
      </w:pPr>
    </w:p>
    <w:p w:rsidR="00A16175" w:rsidRPr="00A16175" w:rsidRDefault="00A16175" w:rsidP="00A16175">
      <w:pPr>
        <w:pStyle w:val="Standard"/>
        <w:tabs>
          <w:tab w:val="left" w:pos="720"/>
        </w:tabs>
        <w:jc w:val="both"/>
        <w:rPr>
          <w:b/>
        </w:rPr>
      </w:pPr>
      <w:r w:rsidRPr="00A16175">
        <w:rPr>
          <w:b/>
          <w:color w:val="000000"/>
          <w:sz w:val="22"/>
          <w:szCs w:val="22"/>
          <w:u w:val="single"/>
        </w:rPr>
        <w:t xml:space="preserve">1. </w:t>
      </w:r>
      <w:r w:rsidRPr="00A16175">
        <w:rPr>
          <w:b/>
          <w:color w:val="000000"/>
          <w:u w:val="single"/>
        </w:rPr>
        <w:t>Для граждан Российской Федерации</w:t>
      </w:r>
      <w:r w:rsidRPr="00A16175">
        <w:rPr>
          <w:b/>
          <w:color w:val="000000"/>
        </w:rPr>
        <w:t>:</w:t>
      </w:r>
    </w:p>
    <w:p w:rsidR="00A16175" w:rsidRPr="00A16175" w:rsidRDefault="00A16175" w:rsidP="00A16175">
      <w:pPr>
        <w:pStyle w:val="Standard"/>
        <w:numPr>
          <w:ilvl w:val="1"/>
          <w:numId w:val="1"/>
        </w:numPr>
        <w:ind w:left="360"/>
        <w:jc w:val="both"/>
        <w:rPr>
          <w:color w:val="000000"/>
        </w:rPr>
      </w:pPr>
    </w:p>
    <w:p w:rsidR="00A16175" w:rsidRPr="00A16175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175">
        <w:rPr>
          <w:rFonts w:ascii="Times New Roman" w:hAnsi="Times New Roman" w:cs="Times New Roman"/>
          <w:sz w:val="24"/>
          <w:szCs w:val="24"/>
        </w:rPr>
        <w:t>паспорт гражданина Российской Федерации;</w:t>
      </w:r>
    </w:p>
    <w:p w:rsidR="00A16175" w:rsidRPr="00A16175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175">
        <w:rPr>
          <w:rFonts w:ascii="Times New Roman" w:hAnsi="Times New Roman" w:cs="Times New Roman"/>
          <w:sz w:val="24"/>
          <w:szCs w:val="24"/>
        </w:rPr>
        <w:t>свидетельство о рождении гражданина Российской Федерации (для граждан Российской Федерации в возрасте до 14 лет);</w:t>
      </w:r>
    </w:p>
    <w:p w:rsidR="00A16175" w:rsidRPr="00A16175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175">
        <w:rPr>
          <w:rFonts w:ascii="Times New Roman" w:hAnsi="Times New Roman" w:cs="Times New Roman"/>
          <w:sz w:val="24"/>
          <w:szCs w:val="24"/>
        </w:rPr>
        <w:t>временное удостоверение личности гражданина Российской Федерации, выдаваемое на период оформления паспорта гражданина Российской Федерации;</w:t>
      </w:r>
    </w:p>
    <w:p w:rsidR="00A16175" w:rsidRPr="00A16175" w:rsidRDefault="00A16175" w:rsidP="00B57ADF">
      <w:pPr>
        <w:pStyle w:val="Standard"/>
        <w:ind w:left="360"/>
        <w:jc w:val="both"/>
        <w:rPr>
          <w:color w:val="000000"/>
        </w:rPr>
      </w:pPr>
    </w:p>
    <w:p w:rsidR="00A16175" w:rsidRPr="00A16175" w:rsidRDefault="00A16175" w:rsidP="00A16175">
      <w:pPr>
        <w:pStyle w:val="Standard"/>
        <w:jc w:val="both"/>
        <w:rPr>
          <w:color w:val="000000"/>
        </w:rPr>
      </w:pPr>
    </w:p>
    <w:p w:rsidR="00A16175" w:rsidRPr="00A16175" w:rsidRDefault="00A16175" w:rsidP="00A16175">
      <w:pPr>
        <w:pStyle w:val="Standard"/>
        <w:jc w:val="both"/>
        <w:rPr>
          <w:b/>
          <w:color w:val="000000"/>
          <w:sz w:val="22"/>
          <w:szCs w:val="22"/>
        </w:rPr>
      </w:pPr>
      <w:r w:rsidRPr="00A16175">
        <w:rPr>
          <w:b/>
          <w:color w:val="000000"/>
          <w:sz w:val="22"/>
          <w:szCs w:val="22"/>
        </w:rPr>
        <w:t>2.  Для иностранных граждан:</w:t>
      </w:r>
    </w:p>
    <w:p w:rsidR="00A16175" w:rsidRPr="00A16175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1" w:name="OLE_LINK2"/>
      <w:bookmarkStart w:id="2" w:name="OLE_LINK1"/>
      <w:r w:rsidRPr="00A16175">
        <w:rPr>
          <w:rFonts w:ascii="Times New Roman" w:hAnsi="Times New Roman" w:cs="Times New Roman"/>
          <w:sz w:val="24"/>
          <w:szCs w:val="24"/>
        </w:rPr>
        <w:t>паспорт иностранного гражданина;</w:t>
      </w:r>
    </w:p>
    <w:p w:rsidR="00A16175" w:rsidRPr="00A16175" w:rsidRDefault="00A16175" w:rsidP="00A16175">
      <w:pPr>
        <w:pStyle w:val="Standard"/>
        <w:ind w:left="360"/>
        <w:jc w:val="both"/>
        <w:rPr>
          <w:b/>
          <w:color w:val="000000"/>
        </w:rPr>
      </w:pPr>
    </w:p>
    <w:bookmarkEnd w:id="1"/>
    <w:bookmarkEnd w:id="2"/>
    <w:p w:rsidR="00A16175" w:rsidRPr="00A16175" w:rsidRDefault="00A16175" w:rsidP="00A16175">
      <w:pPr>
        <w:pStyle w:val="Standard"/>
        <w:jc w:val="both"/>
        <w:rPr>
          <w:color w:val="000000"/>
        </w:rPr>
      </w:pPr>
    </w:p>
    <w:p w:rsidR="00A16175" w:rsidRPr="00A16175" w:rsidRDefault="00A16175" w:rsidP="00A16175">
      <w:pPr>
        <w:pStyle w:val="Standard"/>
        <w:jc w:val="both"/>
        <w:rPr>
          <w:b/>
          <w:color w:val="000000"/>
          <w:sz w:val="22"/>
          <w:szCs w:val="22"/>
        </w:rPr>
      </w:pPr>
      <w:r w:rsidRPr="00A16175">
        <w:rPr>
          <w:b/>
          <w:color w:val="000000"/>
          <w:sz w:val="22"/>
          <w:szCs w:val="22"/>
        </w:rPr>
        <w:t>3. Для иных лиц без гражданства:</w:t>
      </w:r>
    </w:p>
    <w:p w:rsidR="00A16175" w:rsidRPr="00A16175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175">
        <w:rPr>
          <w:rFonts w:ascii="Times New Roman" w:hAnsi="Times New Roman" w:cs="Times New Roman"/>
          <w:sz w:val="24"/>
          <w:szCs w:val="24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A16175" w:rsidRPr="00A16175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175">
        <w:rPr>
          <w:rFonts w:ascii="Times New Roman" w:hAnsi="Times New Roman" w:cs="Times New Roman"/>
          <w:sz w:val="24"/>
          <w:szCs w:val="24"/>
        </w:rPr>
        <w:t>разрешение на временное проживание, вид на жительство;</w:t>
      </w:r>
    </w:p>
    <w:p w:rsidR="00A16175" w:rsidRPr="00A16175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175">
        <w:rPr>
          <w:rFonts w:ascii="Times New Roman" w:hAnsi="Times New Roman" w:cs="Times New Roman"/>
          <w:sz w:val="24"/>
          <w:szCs w:val="24"/>
        </w:rPr>
        <w:t>документ, удостоверяющий личность лица, не имеющего действительного документа, удостоверяющего личность, на период рассмотрения заявления о признании гражданином Российской Федерации или о приеме в гражданство Российской Федерации;</w:t>
      </w:r>
    </w:p>
    <w:p w:rsidR="00A16175" w:rsidRPr="00A16175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175">
        <w:rPr>
          <w:rFonts w:ascii="Times New Roman" w:hAnsi="Times New Roman" w:cs="Times New Roman"/>
          <w:sz w:val="24"/>
          <w:szCs w:val="24"/>
        </w:rPr>
        <w:t>удостоверение беженца, свидетельство о рассмотрении ходатайства о признании беженцем на территории Р</w:t>
      </w:r>
      <w:r w:rsidR="00B57ADF">
        <w:rPr>
          <w:rFonts w:ascii="Times New Roman" w:hAnsi="Times New Roman" w:cs="Times New Roman"/>
          <w:sz w:val="24"/>
          <w:szCs w:val="24"/>
        </w:rPr>
        <w:t>оссийской Федерации по существу.</w:t>
      </w:r>
    </w:p>
    <w:p w:rsidR="00A16175" w:rsidRPr="00A16175" w:rsidRDefault="00A16175" w:rsidP="00A16175">
      <w:pPr>
        <w:pStyle w:val="Standard"/>
        <w:ind w:left="708"/>
        <w:jc w:val="both"/>
        <w:rPr>
          <w:color w:val="000000"/>
        </w:rPr>
      </w:pPr>
    </w:p>
    <w:p w:rsidR="00A16175" w:rsidRPr="00A16175" w:rsidRDefault="00A16175" w:rsidP="00A16175">
      <w:pPr>
        <w:pStyle w:val="Standard"/>
        <w:tabs>
          <w:tab w:val="left" w:pos="900"/>
        </w:tabs>
        <w:jc w:val="both"/>
        <w:rPr>
          <w:b/>
          <w:color w:val="000000"/>
        </w:rPr>
      </w:pPr>
    </w:p>
    <w:p w:rsidR="00A16175" w:rsidRPr="00A16175" w:rsidRDefault="00A16175" w:rsidP="00A16175">
      <w:pPr>
        <w:pStyle w:val="Standard"/>
        <w:jc w:val="both"/>
        <w:rPr>
          <w:color w:val="000000"/>
        </w:rPr>
      </w:pPr>
    </w:p>
    <w:p w:rsidR="00A16175" w:rsidRPr="00A16175" w:rsidRDefault="00A16175" w:rsidP="00A16175">
      <w:pPr>
        <w:pStyle w:val="Standard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4. </w:t>
      </w:r>
      <w:r w:rsidRPr="00A16175">
        <w:rPr>
          <w:b/>
          <w:color w:val="000000"/>
          <w:sz w:val="22"/>
          <w:szCs w:val="22"/>
        </w:rPr>
        <w:t>К документам, подтверждающим право пребывания (проживания) на территории Российской Федерации, относятся:</w:t>
      </w:r>
    </w:p>
    <w:p w:rsidR="00A16175" w:rsidRPr="00B57ADF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ADF">
        <w:rPr>
          <w:rFonts w:ascii="Times New Roman" w:hAnsi="Times New Roman" w:cs="Times New Roman"/>
          <w:sz w:val="24"/>
          <w:szCs w:val="24"/>
        </w:rPr>
        <w:t>миграционная карта</w:t>
      </w:r>
    </w:p>
    <w:p w:rsidR="00A16175" w:rsidRPr="00B57ADF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ADF">
        <w:rPr>
          <w:rFonts w:ascii="Times New Roman" w:hAnsi="Times New Roman" w:cs="Times New Roman"/>
          <w:sz w:val="24"/>
          <w:szCs w:val="24"/>
        </w:rPr>
        <w:t>вид на жительство;</w:t>
      </w:r>
    </w:p>
    <w:p w:rsidR="00A16175" w:rsidRPr="00B57ADF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ADF">
        <w:rPr>
          <w:rFonts w:ascii="Times New Roman" w:hAnsi="Times New Roman" w:cs="Times New Roman"/>
          <w:sz w:val="24"/>
          <w:szCs w:val="24"/>
        </w:rPr>
        <w:t>разрешение на временное проживание;</w:t>
      </w:r>
    </w:p>
    <w:p w:rsidR="00A16175" w:rsidRPr="00B57ADF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ADF">
        <w:rPr>
          <w:rFonts w:ascii="Times New Roman" w:hAnsi="Times New Roman" w:cs="Times New Roman"/>
          <w:sz w:val="24"/>
          <w:szCs w:val="24"/>
        </w:rPr>
        <w:t>виза</w:t>
      </w:r>
      <w:r w:rsidRPr="00B57ADF">
        <w:rPr>
          <w:rFonts w:ascii="Times New Roman" w:hAnsi="Times New Roman" w:cs="Times New Roman"/>
          <w:sz w:val="24"/>
          <w:szCs w:val="24"/>
        </w:rPr>
        <w:footnoteReference w:id="1"/>
      </w:r>
      <w:r w:rsidRPr="00B57ADF">
        <w:rPr>
          <w:rFonts w:ascii="Times New Roman" w:hAnsi="Times New Roman" w:cs="Times New Roman"/>
          <w:sz w:val="24"/>
          <w:szCs w:val="24"/>
        </w:rPr>
        <w:t>;</w:t>
      </w:r>
    </w:p>
    <w:p w:rsidR="00A16175" w:rsidRPr="00B57ADF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ADF">
        <w:rPr>
          <w:rFonts w:ascii="Times New Roman" w:hAnsi="Times New Roman" w:cs="Times New Roman"/>
          <w:sz w:val="24"/>
          <w:szCs w:val="24"/>
        </w:rPr>
        <w:t>иной документ, подтверждающий в соответствии с законодательством Российской Федерации право иностранного гражданина или лица без гражданства на пребывания (проживания) в Российской Федерации.</w:t>
      </w:r>
    </w:p>
    <w:p w:rsidR="00A16175" w:rsidRPr="00A16175" w:rsidRDefault="00A16175" w:rsidP="00A16175">
      <w:pPr>
        <w:pStyle w:val="Standard"/>
        <w:jc w:val="both"/>
        <w:rPr>
          <w:color w:val="000000"/>
        </w:rPr>
      </w:pPr>
    </w:p>
    <w:sectPr w:rsidR="00A16175" w:rsidRPr="00A16175">
      <w:headerReference w:type="default" r:id="rId8"/>
      <w:footerReference w:type="default" r:id="rId9"/>
      <w:pgSz w:w="11906" w:h="16838"/>
      <w:pgMar w:top="1134" w:right="850" w:bottom="1134" w:left="1701" w:header="720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58E" w:rsidRDefault="0009558E" w:rsidP="00A16175">
      <w:r>
        <w:separator/>
      </w:r>
    </w:p>
  </w:endnote>
  <w:endnote w:type="continuationSeparator" w:id="0">
    <w:p w:rsidR="0009558E" w:rsidRDefault="0009558E" w:rsidP="00A16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F5A" w:rsidRDefault="0009558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58E" w:rsidRDefault="0009558E" w:rsidP="00A16175">
      <w:r>
        <w:separator/>
      </w:r>
    </w:p>
  </w:footnote>
  <w:footnote w:type="continuationSeparator" w:id="0">
    <w:p w:rsidR="0009558E" w:rsidRDefault="0009558E" w:rsidP="00A16175">
      <w:r>
        <w:continuationSeparator/>
      </w:r>
    </w:p>
  </w:footnote>
  <w:footnote w:id="1">
    <w:p w:rsidR="00A16175" w:rsidRDefault="00A16175" w:rsidP="00A16175">
      <w:pPr>
        <w:pStyle w:val="Footnote"/>
        <w:jc w:val="both"/>
      </w:pPr>
      <w:r>
        <w:rPr>
          <w:rStyle w:val="a5"/>
        </w:rPr>
        <w:footnoteRef/>
      </w:r>
      <w:r>
        <w:t xml:space="preserve"> за исключением граждан ряда стран, в отношении которых действует безвизовый режим въезда на территорию Российской Федерации на основании соответствующих соглашений о безвизовом режиме въезда на территорию Российской Федерации.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B57ADF" w:rsidRPr="00D27F75" w:rsidTr="00262A8B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B57ADF" w:rsidRDefault="00B57ADF" w:rsidP="00262A8B">
          <w:pPr>
            <w:pStyle w:val="a6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57DEE379" wp14:editId="1CC9848E">
                <wp:extent cx="1757680" cy="278765"/>
                <wp:effectExtent l="0" t="0" r="0" b="6985"/>
                <wp:docPr id="2" name="Рисунок 2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7680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B57ADF" w:rsidRDefault="00B57ADF" w:rsidP="00262A8B">
          <w:pPr>
            <w:pStyle w:val="a6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</w:t>
          </w:r>
          <w:proofErr w:type="gramStart"/>
          <w:r>
            <w:rPr>
              <w:sz w:val="12"/>
              <w:szCs w:val="12"/>
            </w:rPr>
            <w:t>A</w:t>
          </w:r>
          <w:proofErr w:type="gramEnd"/>
          <w:r>
            <w:rPr>
              <w:sz w:val="12"/>
              <w:szCs w:val="12"/>
            </w:rPr>
            <w:t>О "Совкомбанк"</w:t>
          </w:r>
        </w:p>
        <w:p w:rsidR="00B57ADF" w:rsidRDefault="00B57ADF" w:rsidP="00262A8B">
          <w:pPr>
            <w:pStyle w:val="a6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B57ADF" w:rsidRDefault="00B57ADF" w:rsidP="00262A8B">
          <w:pPr>
            <w:pStyle w:val="a6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</w:t>
          </w:r>
          <w:proofErr w:type="gramStart"/>
          <w:r>
            <w:rPr>
              <w:sz w:val="12"/>
              <w:szCs w:val="12"/>
            </w:rPr>
            <w:t>выданная</w:t>
          </w:r>
          <w:proofErr w:type="gramEnd"/>
          <w:r>
            <w:rPr>
              <w:sz w:val="12"/>
              <w:szCs w:val="12"/>
            </w:rPr>
            <w:t xml:space="preserve"> 27.01.2009 г. ФСФР России</w:t>
          </w:r>
        </w:p>
        <w:p w:rsidR="00B57ADF" w:rsidRDefault="00B57ADF" w:rsidP="00262A8B">
          <w:pPr>
            <w:pStyle w:val="a6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043469743 </w:t>
          </w:r>
          <w:proofErr w:type="gramStart"/>
          <w:r>
            <w:rPr>
              <w:sz w:val="12"/>
              <w:szCs w:val="12"/>
            </w:rPr>
            <w:t>к</w:t>
          </w:r>
          <w:proofErr w:type="gramEnd"/>
          <w:r>
            <w:rPr>
              <w:sz w:val="12"/>
              <w:szCs w:val="12"/>
            </w:rPr>
            <w:t>/с 30101810300000000743 в Отделении по Костромской области</w:t>
          </w:r>
        </w:p>
        <w:p w:rsidR="00B57ADF" w:rsidRDefault="00B57ADF" w:rsidP="00262A8B">
          <w:pPr>
            <w:pStyle w:val="a6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B57ADF" w:rsidRPr="00D27F75" w:rsidRDefault="00B57ADF" w:rsidP="00262A8B">
          <w:pPr>
            <w:pStyle w:val="a6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B57ADF" w:rsidRDefault="00B57AD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47170"/>
    <w:multiLevelType w:val="multilevel"/>
    <w:tmpl w:val="6E0A1930"/>
    <w:styleLink w:val="WW8Num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>
    <w:nsid w:val="3ABA3304"/>
    <w:multiLevelType w:val="hybridMultilevel"/>
    <w:tmpl w:val="9CD06A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7A4060"/>
    <w:multiLevelType w:val="multilevel"/>
    <w:tmpl w:val="E76845DA"/>
    <w:styleLink w:val="WW8Num2"/>
    <w:lvl w:ilvl="0">
      <w:start w:val="10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A3D"/>
    <w:rsid w:val="0009558E"/>
    <w:rsid w:val="00196C6C"/>
    <w:rsid w:val="00680889"/>
    <w:rsid w:val="006C15DF"/>
    <w:rsid w:val="00A16175"/>
    <w:rsid w:val="00B57ADF"/>
    <w:rsid w:val="00D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6175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1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1617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Footnote">
    <w:name w:val="Footnote"/>
    <w:basedOn w:val="Standard"/>
    <w:rsid w:val="00A16175"/>
    <w:rPr>
      <w:sz w:val="20"/>
      <w:szCs w:val="20"/>
    </w:rPr>
  </w:style>
  <w:style w:type="paragraph" w:styleId="a3">
    <w:name w:val="footer"/>
    <w:basedOn w:val="Standard"/>
    <w:link w:val="a4"/>
    <w:rsid w:val="00A1617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16175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ConsPlusNormal">
    <w:name w:val="ConsPlusNormal"/>
    <w:rsid w:val="00A16175"/>
    <w:pPr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Arial" w:hAnsi="Arial" w:cs="Arial"/>
      <w:kern w:val="3"/>
      <w:sz w:val="20"/>
      <w:szCs w:val="20"/>
      <w:lang w:eastAsia="zh-CN"/>
    </w:rPr>
  </w:style>
  <w:style w:type="character" w:customStyle="1" w:styleId="FootnoteSymbol">
    <w:name w:val="Footnote Symbol"/>
    <w:basedOn w:val="a0"/>
    <w:rsid w:val="00A16175"/>
    <w:rPr>
      <w:position w:val="0"/>
      <w:vertAlign w:val="superscript"/>
    </w:rPr>
  </w:style>
  <w:style w:type="character" w:styleId="a5">
    <w:name w:val="footnote reference"/>
    <w:basedOn w:val="a0"/>
    <w:rsid w:val="00A16175"/>
    <w:rPr>
      <w:position w:val="0"/>
      <w:vertAlign w:val="superscript"/>
    </w:rPr>
  </w:style>
  <w:style w:type="numbering" w:customStyle="1" w:styleId="WW8Num1">
    <w:name w:val="WW8Num1"/>
    <w:basedOn w:val="a2"/>
    <w:rsid w:val="00A16175"/>
    <w:pPr>
      <w:numPr>
        <w:numId w:val="1"/>
      </w:numPr>
    </w:pPr>
  </w:style>
  <w:style w:type="numbering" w:customStyle="1" w:styleId="WW8Num2">
    <w:name w:val="WW8Num2"/>
    <w:basedOn w:val="a2"/>
    <w:rsid w:val="00A16175"/>
    <w:pPr>
      <w:numPr>
        <w:numId w:val="2"/>
      </w:numPr>
    </w:pPr>
  </w:style>
  <w:style w:type="paragraph" w:styleId="a6">
    <w:name w:val="header"/>
    <w:basedOn w:val="a"/>
    <w:link w:val="a7"/>
    <w:unhideWhenUsed/>
    <w:rsid w:val="00B57A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57ADF"/>
    <w:rPr>
      <w:rFonts w:ascii="Arial" w:eastAsia="Arial Unicode MS" w:hAnsi="Arial" w:cs="Mangal"/>
      <w:kern w:val="3"/>
      <w:sz w:val="21"/>
      <w:szCs w:val="24"/>
      <w:lang w:eastAsia="zh-CN" w:bidi="hi-IN"/>
    </w:rPr>
  </w:style>
  <w:style w:type="paragraph" w:styleId="a8">
    <w:name w:val="Balloon Text"/>
    <w:basedOn w:val="a"/>
    <w:link w:val="a9"/>
    <w:uiPriority w:val="99"/>
    <w:semiHidden/>
    <w:unhideWhenUsed/>
    <w:rsid w:val="00B57ADF"/>
    <w:rPr>
      <w:rFonts w:ascii="Tahoma" w:hAnsi="Tahoma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B57ADF"/>
    <w:rPr>
      <w:rFonts w:ascii="Tahoma" w:eastAsia="Arial Unicode MS" w:hAnsi="Tahoma" w:cs="Mangal"/>
      <w:kern w:val="3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6175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1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1617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Footnote">
    <w:name w:val="Footnote"/>
    <w:basedOn w:val="Standard"/>
    <w:rsid w:val="00A16175"/>
    <w:rPr>
      <w:sz w:val="20"/>
      <w:szCs w:val="20"/>
    </w:rPr>
  </w:style>
  <w:style w:type="paragraph" w:styleId="a3">
    <w:name w:val="footer"/>
    <w:basedOn w:val="Standard"/>
    <w:link w:val="a4"/>
    <w:rsid w:val="00A1617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16175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ConsPlusNormal">
    <w:name w:val="ConsPlusNormal"/>
    <w:rsid w:val="00A16175"/>
    <w:pPr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Arial" w:hAnsi="Arial" w:cs="Arial"/>
      <w:kern w:val="3"/>
      <w:sz w:val="20"/>
      <w:szCs w:val="20"/>
      <w:lang w:eastAsia="zh-CN"/>
    </w:rPr>
  </w:style>
  <w:style w:type="character" w:customStyle="1" w:styleId="FootnoteSymbol">
    <w:name w:val="Footnote Symbol"/>
    <w:basedOn w:val="a0"/>
    <w:rsid w:val="00A16175"/>
    <w:rPr>
      <w:position w:val="0"/>
      <w:vertAlign w:val="superscript"/>
    </w:rPr>
  </w:style>
  <w:style w:type="character" w:styleId="a5">
    <w:name w:val="footnote reference"/>
    <w:basedOn w:val="a0"/>
    <w:rsid w:val="00A16175"/>
    <w:rPr>
      <w:position w:val="0"/>
      <w:vertAlign w:val="superscript"/>
    </w:rPr>
  </w:style>
  <w:style w:type="numbering" w:customStyle="1" w:styleId="WW8Num1">
    <w:name w:val="WW8Num1"/>
    <w:basedOn w:val="a2"/>
    <w:rsid w:val="00A16175"/>
    <w:pPr>
      <w:numPr>
        <w:numId w:val="1"/>
      </w:numPr>
    </w:pPr>
  </w:style>
  <w:style w:type="numbering" w:customStyle="1" w:styleId="WW8Num2">
    <w:name w:val="WW8Num2"/>
    <w:basedOn w:val="a2"/>
    <w:rsid w:val="00A16175"/>
    <w:pPr>
      <w:numPr>
        <w:numId w:val="2"/>
      </w:numPr>
    </w:pPr>
  </w:style>
  <w:style w:type="paragraph" w:styleId="a6">
    <w:name w:val="header"/>
    <w:basedOn w:val="a"/>
    <w:link w:val="a7"/>
    <w:unhideWhenUsed/>
    <w:rsid w:val="00B57A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57ADF"/>
    <w:rPr>
      <w:rFonts w:ascii="Arial" w:eastAsia="Arial Unicode MS" w:hAnsi="Arial" w:cs="Mangal"/>
      <w:kern w:val="3"/>
      <w:sz w:val="21"/>
      <w:szCs w:val="24"/>
      <w:lang w:eastAsia="zh-CN" w:bidi="hi-IN"/>
    </w:rPr>
  </w:style>
  <w:style w:type="paragraph" w:styleId="a8">
    <w:name w:val="Balloon Text"/>
    <w:basedOn w:val="a"/>
    <w:link w:val="a9"/>
    <w:uiPriority w:val="99"/>
    <w:semiHidden/>
    <w:unhideWhenUsed/>
    <w:rsid w:val="00B57ADF"/>
    <w:rPr>
      <w:rFonts w:ascii="Tahoma" w:hAnsi="Tahoma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B57ADF"/>
    <w:rPr>
      <w:rFonts w:ascii="Tahoma" w:eastAsia="Arial Unicode MS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Новиков Виктор Владимирович</cp:lastModifiedBy>
  <cp:revision>3</cp:revision>
  <dcterms:created xsi:type="dcterms:W3CDTF">2016-04-06T19:19:00Z</dcterms:created>
  <dcterms:modified xsi:type="dcterms:W3CDTF">2016-04-07T08:09:00Z</dcterms:modified>
</cp:coreProperties>
</file>